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B011" w14:textId="5447BA2B" w:rsidR="002E67C2" w:rsidRDefault="000D02C4" w:rsidP="003C3F52">
      <w:pPr>
        <w:pStyle w:val="Corpodetexto"/>
        <w:tabs>
          <w:tab w:val="left" w:pos="4335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251658240" behindDoc="1" locked="0" layoutInCell="1" allowOverlap="1" wp14:anchorId="112B17DB" wp14:editId="4FD590F1">
            <wp:simplePos x="0" y="0"/>
            <wp:positionH relativeFrom="margin">
              <wp:align>right</wp:align>
            </wp:positionH>
            <wp:positionV relativeFrom="page">
              <wp:posOffset>38735</wp:posOffset>
            </wp:positionV>
            <wp:extent cx="7559675" cy="781050"/>
            <wp:effectExtent l="0" t="0" r="3175" b="0"/>
            <wp:wrapNone/>
            <wp:docPr id="180" name="Imagem 180" descr="CAU-AC-timbrado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AU-AC-timbrado-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52">
        <w:rPr>
          <w:rFonts w:ascii="Times New Roman"/>
          <w:sz w:val="20"/>
        </w:rPr>
        <w:tab/>
      </w:r>
    </w:p>
    <w:p w14:paraId="5CEF3509" w14:textId="2DE987DF" w:rsidR="003C3F52" w:rsidRDefault="003C3F52">
      <w:pPr>
        <w:pStyle w:val="Ttulo1"/>
        <w:spacing w:before="179"/>
        <w:ind w:left="3710"/>
        <w:rPr>
          <w:rFonts w:asciiTheme="minorHAnsi" w:hAnsiTheme="minorHAnsi"/>
        </w:rPr>
      </w:pPr>
    </w:p>
    <w:p w14:paraId="271F0EF5" w14:textId="2C860057" w:rsidR="003C3F52" w:rsidRDefault="003C3F52">
      <w:pPr>
        <w:pStyle w:val="Ttulo1"/>
        <w:spacing w:before="179"/>
        <w:ind w:left="3710"/>
        <w:rPr>
          <w:rFonts w:asciiTheme="minorHAnsi" w:hAnsiTheme="minorHAnsi"/>
        </w:rPr>
      </w:pPr>
    </w:p>
    <w:p w14:paraId="71276F90" w14:textId="21E5817F" w:rsidR="002E67C2" w:rsidRPr="00A8110F" w:rsidRDefault="004C24A6">
      <w:pPr>
        <w:pStyle w:val="Ttulo1"/>
        <w:spacing w:before="179"/>
        <w:ind w:left="3710"/>
        <w:rPr>
          <w:rFonts w:asciiTheme="minorHAnsi" w:hAnsiTheme="minorHAnsi"/>
        </w:rPr>
      </w:pPr>
      <w:r w:rsidRPr="00A8110F">
        <w:rPr>
          <w:rFonts w:asciiTheme="minorHAnsi" w:hAnsiTheme="minorHAnsi"/>
        </w:rPr>
        <w:t>PORTARIA PRES N</w:t>
      </w:r>
      <w:r w:rsidRPr="003F6FAC">
        <w:rPr>
          <w:rFonts w:asciiTheme="minorHAnsi" w:hAnsiTheme="minorHAnsi"/>
        </w:rPr>
        <w:t>°</w:t>
      </w:r>
      <w:r w:rsidR="00A87EC6">
        <w:rPr>
          <w:rFonts w:asciiTheme="minorHAnsi" w:hAnsiTheme="minorHAnsi"/>
        </w:rPr>
        <w:t>56</w:t>
      </w:r>
      <w:r w:rsidRPr="00A8110F">
        <w:rPr>
          <w:rFonts w:asciiTheme="minorHAnsi" w:hAnsiTheme="minorHAnsi"/>
        </w:rPr>
        <w:t xml:space="preserve">, DE </w:t>
      </w:r>
      <w:r w:rsidR="00690325" w:rsidRPr="00A8110F">
        <w:rPr>
          <w:rFonts w:asciiTheme="minorHAnsi" w:hAnsiTheme="minorHAnsi"/>
        </w:rPr>
        <w:t>18</w:t>
      </w:r>
      <w:r w:rsidRPr="00A8110F">
        <w:rPr>
          <w:rFonts w:asciiTheme="minorHAnsi" w:hAnsiTheme="minorHAnsi"/>
        </w:rPr>
        <w:t xml:space="preserve"> DE MARÇO DE 2020</w:t>
      </w:r>
    </w:p>
    <w:p w14:paraId="2672EBFD" w14:textId="21D41258" w:rsidR="00690325" w:rsidRPr="00A8110F" w:rsidRDefault="00690325">
      <w:pPr>
        <w:pStyle w:val="Ttulo1"/>
        <w:spacing w:before="179"/>
        <w:ind w:left="3710"/>
        <w:rPr>
          <w:rFonts w:asciiTheme="minorHAnsi" w:hAnsiTheme="minorHAnsi"/>
        </w:rPr>
      </w:pPr>
    </w:p>
    <w:p w14:paraId="5FD06DBE" w14:textId="77777777" w:rsidR="00690325" w:rsidRPr="00A8110F" w:rsidRDefault="00690325">
      <w:pPr>
        <w:pStyle w:val="Ttulo1"/>
        <w:spacing w:before="179"/>
        <w:ind w:left="3710"/>
        <w:rPr>
          <w:rFonts w:asciiTheme="minorHAnsi" w:hAnsiTheme="minorHAnsi"/>
        </w:rPr>
      </w:pPr>
    </w:p>
    <w:p w14:paraId="0C6F4CF3" w14:textId="6D444B2A" w:rsidR="00690325" w:rsidRDefault="00467F82" w:rsidP="00EC4156">
      <w:pPr>
        <w:pStyle w:val="Corpodetexto"/>
        <w:ind w:left="6521" w:right="113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Define os membros</w:t>
      </w:r>
      <w:r w:rsidR="00EC4156" w:rsidRPr="00A8110F">
        <w:rPr>
          <w:rFonts w:asciiTheme="minorHAnsi" w:hAnsiTheme="minorHAnsi"/>
        </w:rPr>
        <w:t xml:space="preserve"> para atuarem no preenchimento dos dado do módulo de Relatório de Transição de Gestão, no Sistema de Gestão Integrada – SGI</w:t>
      </w:r>
      <w:r w:rsidR="00EC4156" w:rsidRPr="00A8110F">
        <w:rPr>
          <w:rFonts w:asciiTheme="minorHAnsi" w:hAnsiTheme="minorHAnsi"/>
        </w:rPr>
        <w:t>.</w:t>
      </w:r>
    </w:p>
    <w:p w14:paraId="7004782D" w14:textId="77777777" w:rsidR="003F6FAC" w:rsidRDefault="003F6FAC" w:rsidP="00EC4156">
      <w:pPr>
        <w:pStyle w:val="Corpodetexto"/>
        <w:ind w:left="6521" w:right="1137"/>
        <w:jc w:val="both"/>
        <w:rPr>
          <w:rFonts w:asciiTheme="minorHAnsi" w:hAnsiTheme="minorHAnsi"/>
        </w:rPr>
      </w:pPr>
      <w:bookmarkStart w:id="0" w:name="_GoBack"/>
      <w:bookmarkEnd w:id="0"/>
    </w:p>
    <w:p w14:paraId="3BC5C134" w14:textId="77777777" w:rsidR="00467F82" w:rsidRPr="00A8110F" w:rsidRDefault="00467F82" w:rsidP="00EC4156">
      <w:pPr>
        <w:pStyle w:val="Corpodetexto"/>
        <w:ind w:left="6521" w:right="1137"/>
        <w:jc w:val="both"/>
        <w:rPr>
          <w:rFonts w:asciiTheme="minorHAnsi" w:hAnsiTheme="minorHAnsi"/>
        </w:rPr>
      </w:pPr>
    </w:p>
    <w:p w14:paraId="0F112D2B" w14:textId="77777777" w:rsidR="00EC4156" w:rsidRPr="00A8110F" w:rsidRDefault="00003C81" w:rsidP="00EC4156">
      <w:pPr>
        <w:pStyle w:val="Corpodetexto"/>
        <w:spacing w:before="200"/>
        <w:ind w:left="1702" w:right="1128"/>
        <w:jc w:val="both"/>
        <w:rPr>
          <w:rFonts w:asciiTheme="minorHAnsi" w:hAnsiTheme="minorHAnsi"/>
        </w:rPr>
      </w:pPr>
      <w:bookmarkStart w:id="1" w:name="_Hlk36569455"/>
      <w:r w:rsidRPr="00A8110F">
        <w:rPr>
          <w:rFonts w:asciiTheme="minorHAnsi" w:eastAsia="Times New Roman" w:hAnsiTheme="minorHAnsi" w:cs="Calibri"/>
          <w:lang w:eastAsia="pt-BR"/>
        </w:rPr>
        <w:t xml:space="preserve">A Presidente do Conselho de Arquitetura e Urbanismo do Acre (CAU/AC), no uso das atribuições que lhe conferem o art. 29, inciso III da Lei n° 12.378, de 31 de dezembro de 2010, e o art. 159 do </w:t>
      </w:r>
      <w:r w:rsidRPr="00A8110F">
        <w:rPr>
          <w:rFonts w:asciiTheme="minorHAnsi" w:hAnsiTheme="minorHAnsi" w:cs="Arial"/>
          <w:lang w:eastAsia="pt-BR"/>
        </w:rPr>
        <w:t>Regimento Interno aprovado pela Deliberação Plenária DPOBR n° 0065-05/2017, de 28 de abril de 2017, e instituído pela Resolução CAU/BR n° 139, de 28 de abril de 2017</w:t>
      </w:r>
      <w:r w:rsidR="00EC4156" w:rsidRPr="00A8110F">
        <w:rPr>
          <w:rFonts w:asciiTheme="minorHAnsi" w:hAnsiTheme="minorHAnsi"/>
        </w:rPr>
        <w:t>.</w:t>
      </w:r>
    </w:p>
    <w:p w14:paraId="60F3EF3B" w14:textId="77777777" w:rsidR="00A8110F" w:rsidRPr="00A8110F" w:rsidRDefault="00A8110F" w:rsidP="00A8110F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14:paraId="092D8AA5" w14:textId="68AC8990" w:rsidR="00A8110F" w:rsidRPr="00A8110F" w:rsidRDefault="00A8110F" w:rsidP="00A8110F">
      <w:pPr>
        <w:adjustRightInd w:val="0"/>
        <w:ind w:left="1701" w:right="1278"/>
        <w:jc w:val="both"/>
        <w:rPr>
          <w:rFonts w:asciiTheme="minorHAnsi" w:hAnsiTheme="minorHAnsi"/>
          <w:sz w:val="24"/>
          <w:szCs w:val="24"/>
        </w:rPr>
      </w:pPr>
      <w:r w:rsidRPr="00A8110F">
        <w:rPr>
          <w:rFonts w:asciiTheme="minorHAnsi" w:hAnsiTheme="minorHAnsi"/>
          <w:sz w:val="24"/>
          <w:szCs w:val="24"/>
        </w:rPr>
        <w:t>Art. 1º</w:t>
      </w:r>
      <w:r w:rsidRPr="00A8110F">
        <w:rPr>
          <w:rFonts w:asciiTheme="minorHAnsi" w:hAnsiTheme="minorHAnsi"/>
          <w:b/>
          <w:sz w:val="24"/>
          <w:szCs w:val="24"/>
        </w:rPr>
        <w:t xml:space="preserve"> Designar</w:t>
      </w:r>
      <w:r w:rsidRPr="00A8110F">
        <w:rPr>
          <w:rFonts w:asciiTheme="minorHAnsi" w:hAnsiTheme="minorHAnsi"/>
          <w:sz w:val="24"/>
          <w:szCs w:val="24"/>
        </w:rPr>
        <w:t xml:space="preserve"> </w:t>
      </w:r>
      <w:r w:rsidR="00467F82">
        <w:rPr>
          <w:rFonts w:asciiTheme="minorHAnsi" w:hAnsiTheme="minorHAnsi"/>
          <w:b/>
          <w:sz w:val="24"/>
          <w:szCs w:val="24"/>
        </w:rPr>
        <w:t xml:space="preserve">Dina Marcia Nascimento Rodrigues </w:t>
      </w:r>
      <w:r w:rsidRPr="00A8110F">
        <w:rPr>
          <w:rFonts w:asciiTheme="minorHAnsi" w:hAnsiTheme="minorHAnsi"/>
          <w:sz w:val="24"/>
          <w:szCs w:val="24"/>
        </w:rPr>
        <w:t xml:space="preserve"> e </w:t>
      </w:r>
      <w:r w:rsidR="00467F82">
        <w:rPr>
          <w:rFonts w:asciiTheme="minorHAnsi" w:hAnsiTheme="minorHAnsi"/>
          <w:b/>
          <w:sz w:val="24"/>
          <w:szCs w:val="24"/>
        </w:rPr>
        <w:t xml:space="preserve">Sueli </w:t>
      </w:r>
      <w:r w:rsidR="003C3F52">
        <w:rPr>
          <w:rFonts w:asciiTheme="minorHAnsi" w:hAnsiTheme="minorHAnsi"/>
          <w:b/>
          <w:sz w:val="24"/>
          <w:szCs w:val="24"/>
        </w:rPr>
        <w:t xml:space="preserve">Maria </w:t>
      </w:r>
      <w:r w:rsidR="00467F82">
        <w:rPr>
          <w:rFonts w:asciiTheme="minorHAnsi" w:hAnsiTheme="minorHAnsi"/>
          <w:b/>
          <w:sz w:val="24"/>
          <w:szCs w:val="24"/>
        </w:rPr>
        <w:t xml:space="preserve">Malaquias da Silva </w:t>
      </w:r>
      <w:r w:rsidR="003C3F52">
        <w:rPr>
          <w:rFonts w:asciiTheme="minorHAnsi" w:hAnsiTheme="minorHAnsi"/>
          <w:b/>
          <w:sz w:val="24"/>
          <w:szCs w:val="24"/>
        </w:rPr>
        <w:t xml:space="preserve">Pula </w:t>
      </w:r>
      <w:r w:rsidRPr="00A8110F">
        <w:rPr>
          <w:rFonts w:asciiTheme="minorHAnsi" w:hAnsiTheme="minorHAnsi"/>
          <w:sz w:val="24"/>
          <w:szCs w:val="24"/>
        </w:rPr>
        <w:t xml:space="preserve">para atuarem no preenchimento dos dados do módulo de Relatório de Transição de Gestão, no Sistema de Gestão Integrada - SGI. </w:t>
      </w:r>
    </w:p>
    <w:p w14:paraId="332C981C" w14:textId="77777777" w:rsidR="00A8110F" w:rsidRPr="00A8110F" w:rsidRDefault="00A8110F" w:rsidP="00A8110F">
      <w:pPr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0D43E8A" w14:textId="77777777" w:rsidR="00A8110F" w:rsidRPr="00A8110F" w:rsidRDefault="00A8110F" w:rsidP="00A8110F">
      <w:pPr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9702233" w14:textId="579AEB5E" w:rsidR="00A8110F" w:rsidRDefault="00A8110F" w:rsidP="00A8110F">
      <w:pPr>
        <w:adjustRightInd w:val="0"/>
        <w:ind w:left="1701" w:right="1278"/>
        <w:jc w:val="both"/>
        <w:rPr>
          <w:rFonts w:asciiTheme="minorHAnsi" w:hAnsiTheme="minorHAnsi"/>
          <w:sz w:val="24"/>
          <w:szCs w:val="24"/>
        </w:rPr>
      </w:pPr>
      <w:r w:rsidRPr="00A8110F">
        <w:rPr>
          <w:rFonts w:asciiTheme="minorHAnsi" w:hAnsiTheme="minorHAnsi"/>
          <w:sz w:val="24"/>
          <w:szCs w:val="24"/>
        </w:rPr>
        <w:t>Art. 2º</w:t>
      </w:r>
      <w:r w:rsidRPr="00A8110F">
        <w:rPr>
          <w:rFonts w:asciiTheme="minorHAnsi" w:hAnsiTheme="minorHAnsi"/>
          <w:b/>
          <w:sz w:val="24"/>
          <w:szCs w:val="24"/>
        </w:rPr>
        <w:t xml:space="preserve"> </w:t>
      </w:r>
      <w:r w:rsidRPr="00A8110F">
        <w:rPr>
          <w:rFonts w:asciiTheme="minorHAnsi" w:hAnsiTheme="minorHAnsi"/>
          <w:sz w:val="24"/>
          <w:szCs w:val="24"/>
        </w:rPr>
        <w:t>Esta Portaria entra em vigor na data de sua publicação no sítio eletrônico do CAU/A</w:t>
      </w:r>
      <w:r w:rsidR="003C3F52">
        <w:rPr>
          <w:rFonts w:asciiTheme="minorHAnsi" w:hAnsiTheme="minorHAnsi"/>
          <w:sz w:val="24"/>
          <w:szCs w:val="24"/>
        </w:rPr>
        <w:t>C</w:t>
      </w:r>
      <w:r w:rsidRPr="00A8110F">
        <w:rPr>
          <w:rFonts w:asciiTheme="minorHAnsi" w:hAnsiTheme="minorHAnsi"/>
          <w:sz w:val="24"/>
          <w:szCs w:val="24"/>
        </w:rPr>
        <w:t xml:space="preserve"> na Rede Mundial de Computadores (Internet), no endereço </w:t>
      </w:r>
      <w:hyperlink r:id="rId7" w:history="1">
        <w:r w:rsidR="003F6FAC" w:rsidRPr="00D743DE">
          <w:rPr>
            <w:rStyle w:val="Hyperlink"/>
            <w:rFonts w:asciiTheme="minorHAnsi" w:hAnsiTheme="minorHAnsi"/>
            <w:sz w:val="24"/>
            <w:szCs w:val="24"/>
          </w:rPr>
          <w:t>www.cau</w:t>
        </w:r>
        <w:r w:rsidR="003F6FAC" w:rsidRPr="00D743DE">
          <w:rPr>
            <w:rStyle w:val="Hyperlink"/>
            <w:rFonts w:asciiTheme="minorHAnsi" w:hAnsiTheme="minorHAnsi"/>
            <w:sz w:val="24"/>
            <w:szCs w:val="24"/>
          </w:rPr>
          <w:t>ac</w:t>
        </w:r>
        <w:r w:rsidR="003F6FAC" w:rsidRPr="00D743DE">
          <w:rPr>
            <w:rStyle w:val="Hyperlink"/>
            <w:rFonts w:asciiTheme="minorHAnsi" w:hAnsiTheme="minorHAnsi"/>
            <w:sz w:val="24"/>
            <w:szCs w:val="24"/>
          </w:rPr>
          <w:t>.gov.br</w:t>
        </w:r>
      </w:hyperlink>
      <w:r w:rsidRPr="00A8110F">
        <w:rPr>
          <w:rFonts w:asciiTheme="minorHAnsi" w:hAnsiTheme="minorHAnsi"/>
          <w:sz w:val="24"/>
          <w:szCs w:val="24"/>
        </w:rPr>
        <w:t>.</w:t>
      </w:r>
    </w:p>
    <w:p w14:paraId="6D0D0B77" w14:textId="77777777" w:rsidR="003F6FAC" w:rsidRPr="00A8110F" w:rsidRDefault="003F6FAC" w:rsidP="00A8110F">
      <w:pPr>
        <w:adjustRightInd w:val="0"/>
        <w:ind w:left="1701" w:right="1278"/>
        <w:jc w:val="both"/>
        <w:rPr>
          <w:rFonts w:asciiTheme="minorHAnsi" w:hAnsiTheme="minorHAnsi"/>
          <w:sz w:val="24"/>
          <w:szCs w:val="24"/>
        </w:rPr>
      </w:pPr>
    </w:p>
    <w:bookmarkEnd w:id="1"/>
    <w:p w14:paraId="1B4B3180" w14:textId="77777777" w:rsidR="00690325" w:rsidRPr="00A8110F" w:rsidRDefault="00690325">
      <w:pPr>
        <w:pStyle w:val="Corpodetexto"/>
        <w:spacing w:before="1"/>
        <w:ind w:left="1702" w:right="1127"/>
        <w:jc w:val="both"/>
        <w:rPr>
          <w:rFonts w:asciiTheme="minorHAnsi" w:hAnsiTheme="minorHAnsi"/>
        </w:rPr>
      </w:pPr>
    </w:p>
    <w:p w14:paraId="0818842F" w14:textId="1FF5D0B2" w:rsidR="00690325" w:rsidRPr="00A8110F" w:rsidRDefault="00690325" w:rsidP="00690325">
      <w:pPr>
        <w:jc w:val="center"/>
        <w:rPr>
          <w:rFonts w:asciiTheme="minorHAnsi" w:eastAsia="Times New Roman" w:hAnsiTheme="minorHAnsi" w:cs="Calibri"/>
          <w:sz w:val="24"/>
          <w:szCs w:val="24"/>
          <w:lang w:eastAsia="pt-BR"/>
        </w:rPr>
      </w:pPr>
      <w:r w:rsidRPr="00A8110F">
        <w:rPr>
          <w:rFonts w:asciiTheme="minorHAnsi" w:eastAsia="Times New Roman" w:hAnsiTheme="minorHAnsi" w:cs="Calibri"/>
          <w:sz w:val="24"/>
          <w:szCs w:val="24"/>
          <w:lang w:eastAsia="pt-BR"/>
        </w:rPr>
        <w:t xml:space="preserve">Rio Branco – Acre, </w:t>
      </w:r>
      <w:r w:rsidR="003C3F52">
        <w:rPr>
          <w:rFonts w:asciiTheme="minorHAnsi" w:eastAsia="Times New Roman" w:hAnsiTheme="minorHAnsi" w:cs="Calibri"/>
          <w:sz w:val="24"/>
          <w:szCs w:val="24"/>
          <w:lang w:eastAsia="pt-BR"/>
        </w:rPr>
        <w:t>09</w:t>
      </w:r>
      <w:r w:rsidRPr="00A8110F">
        <w:rPr>
          <w:rFonts w:asciiTheme="minorHAnsi" w:eastAsia="Times New Roman" w:hAnsiTheme="minorHAnsi" w:cs="Calibri"/>
          <w:sz w:val="24"/>
          <w:szCs w:val="24"/>
          <w:lang w:eastAsia="pt-BR"/>
        </w:rPr>
        <w:t xml:space="preserve"> de </w:t>
      </w:r>
      <w:r w:rsidR="003C3F52">
        <w:rPr>
          <w:rFonts w:asciiTheme="minorHAnsi" w:eastAsia="Times New Roman" w:hAnsiTheme="minorHAnsi" w:cs="Calibri"/>
          <w:sz w:val="24"/>
          <w:szCs w:val="24"/>
          <w:lang w:eastAsia="pt-BR"/>
        </w:rPr>
        <w:t>novembro</w:t>
      </w:r>
      <w:r w:rsidRPr="00A8110F">
        <w:rPr>
          <w:rFonts w:asciiTheme="minorHAnsi" w:eastAsia="Times New Roman" w:hAnsiTheme="minorHAnsi" w:cs="Calibri"/>
          <w:sz w:val="24"/>
          <w:szCs w:val="24"/>
          <w:lang w:eastAsia="pt-BR"/>
        </w:rPr>
        <w:t xml:space="preserve"> de 2020.</w:t>
      </w:r>
    </w:p>
    <w:p w14:paraId="2F93ACB5" w14:textId="77777777" w:rsidR="00690325" w:rsidRPr="00A8110F" w:rsidRDefault="00690325" w:rsidP="00690325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pt-BR"/>
        </w:rPr>
      </w:pPr>
    </w:p>
    <w:p w14:paraId="4F5566FB" w14:textId="27FA521D" w:rsidR="00690325" w:rsidRPr="00A8110F" w:rsidRDefault="00690325" w:rsidP="00690325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pt-BR"/>
        </w:rPr>
      </w:pPr>
    </w:p>
    <w:p w14:paraId="492CF734" w14:textId="6A3EECAF" w:rsidR="001F06ED" w:rsidRPr="00A8110F" w:rsidRDefault="001F06ED" w:rsidP="00690325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pt-BR"/>
        </w:rPr>
      </w:pPr>
    </w:p>
    <w:p w14:paraId="0B0AF136" w14:textId="77777777" w:rsidR="001F06ED" w:rsidRPr="00A8110F" w:rsidRDefault="001F06ED" w:rsidP="00690325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pt-BR"/>
        </w:rPr>
      </w:pPr>
    </w:p>
    <w:p w14:paraId="1A5C931D" w14:textId="77777777" w:rsidR="00690325" w:rsidRPr="00A8110F" w:rsidRDefault="00690325" w:rsidP="00690325">
      <w:pPr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A8110F">
        <w:rPr>
          <w:rFonts w:asciiTheme="minorHAnsi" w:hAnsiTheme="minorHAnsi"/>
          <w:b/>
          <w:sz w:val="24"/>
          <w:szCs w:val="24"/>
        </w:rPr>
        <w:t>VERÔNICA VASCONCELOS DE CASTRO</w:t>
      </w:r>
      <w:r w:rsidRPr="00A8110F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</w:p>
    <w:p w14:paraId="6C847089" w14:textId="77777777" w:rsidR="00690325" w:rsidRPr="00A8110F" w:rsidRDefault="00690325" w:rsidP="00690325">
      <w:pPr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A8110F">
        <w:rPr>
          <w:rFonts w:asciiTheme="minorHAnsi" w:eastAsia="Times New Roman" w:hAnsiTheme="minorHAnsi"/>
          <w:sz w:val="24"/>
          <w:szCs w:val="24"/>
          <w:lang w:eastAsia="pt-BR"/>
        </w:rPr>
        <w:t xml:space="preserve">Presidente do CAU/AC </w:t>
      </w:r>
    </w:p>
    <w:p w14:paraId="2FDE3008" w14:textId="77777777" w:rsidR="00690325" w:rsidRPr="00A8110F" w:rsidRDefault="00690325" w:rsidP="00690325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14:paraId="79E56AE9" w14:textId="77777777" w:rsidR="00690325" w:rsidRPr="00A8110F" w:rsidRDefault="00690325" w:rsidP="00690325">
      <w:pPr>
        <w:jc w:val="center"/>
        <w:rPr>
          <w:rFonts w:asciiTheme="minorHAnsi" w:eastAsia="Times New Roman" w:hAnsiTheme="minorHAnsi" w:cs="Calibri"/>
          <w:sz w:val="24"/>
          <w:szCs w:val="24"/>
          <w:lang w:eastAsia="pt-BR"/>
        </w:rPr>
      </w:pPr>
    </w:p>
    <w:p w14:paraId="71435BD6" w14:textId="77777777" w:rsidR="00690325" w:rsidRPr="00A8110F" w:rsidRDefault="00690325" w:rsidP="00690325">
      <w:pPr>
        <w:jc w:val="center"/>
        <w:rPr>
          <w:rFonts w:asciiTheme="minorHAnsi" w:eastAsia="Times New Roman" w:hAnsiTheme="minorHAnsi" w:cs="Calibri"/>
          <w:sz w:val="24"/>
          <w:szCs w:val="24"/>
          <w:lang w:eastAsia="pt-BR"/>
        </w:rPr>
      </w:pPr>
    </w:p>
    <w:p w14:paraId="7682153C" w14:textId="78985C44" w:rsidR="002E67C2" w:rsidRDefault="002E67C2" w:rsidP="00690325">
      <w:pPr>
        <w:pStyle w:val="Corpodetexto"/>
        <w:ind w:right="4182"/>
        <w:jc w:val="center"/>
      </w:pPr>
    </w:p>
    <w:sectPr w:rsidR="002E67C2">
      <w:headerReference w:type="default" r:id="rId8"/>
      <w:footerReference w:type="default" r:id="rId9"/>
      <w:pgSz w:w="11910" w:h="16840"/>
      <w:pgMar w:top="540" w:right="0" w:bottom="1360" w:left="0" w:header="0" w:footer="116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D5EB" w14:textId="77777777" w:rsidR="002D469E" w:rsidRDefault="002D469E">
      <w:r>
        <w:separator/>
      </w:r>
    </w:p>
  </w:endnote>
  <w:endnote w:type="continuationSeparator" w:id="0">
    <w:p w14:paraId="029EFA26" w14:textId="77777777" w:rsidR="002D469E" w:rsidRDefault="002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7BE4" w14:textId="7E6EBBDD" w:rsidR="002E67C2" w:rsidRDefault="001F06E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4896" behindDoc="1" locked="0" layoutInCell="1" allowOverlap="1" wp14:anchorId="792A00BF" wp14:editId="5B6B9C24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7570800" cy="5436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4A6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0D0CA422" wp14:editId="39016F0A">
          <wp:simplePos x="0" y="0"/>
          <wp:positionH relativeFrom="page">
            <wp:posOffset>0</wp:posOffset>
          </wp:positionH>
          <wp:positionV relativeFrom="page">
            <wp:posOffset>9774034</wp:posOffset>
          </wp:positionV>
          <wp:extent cx="7560563" cy="440157"/>
          <wp:effectExtent l="0" t="0" r="0" b="0"/>
          <wp:wrapNone/>
          <wp:docPr id="9" name="image2.jpeg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440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C6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070D9F70" wp14:editId="7A04C9B0">
              <wp:simplePos x="0" y="0"/>
              <wp:positionH relativeFrom="page">
                <wp:posOffset>6746240</wp:posOffset>
              </wp:positionH>
              <wp:positionV relativeFrom="page">
                <wp:posOffset>10036810</wp:posOffset>
              </wp:positionV>
              <wp:extent cx="133350" cy="1524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A034E" w14:textId="75ADC4A8" w:rsidR="002E67C2" w:rsidRDefault="002E67C2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D9F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2pt;margin-top:790.3pt;width:10.5pt;height:1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Ge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" filled="f" stroked="f">
              <v:textbox inset="0,0,0,0">
                <w:txbxContent>
                  <w:p w14:paraId="2D6A034E" w14:textId="75ADC4A8" w:rsidR="002E67C2" w:rsidRDefault="002E67C2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74A6" w14:textId="77777777" w:rsidR="002D469E" w:rsidRDefault="002D469E">
      <w:r>
        <w:separator/>
      </w:r>
    </w:p>
  </w:footnote>
  <w:footnote w:type="continuationSeparator" w:id="0">
    <w:p w14:paraId="37EB074F" w14:textId="77777777" w:rsidR="002D469E" w:rsidRDefault="002D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71B2" w14:textId="77777777" w:rsidR="002E67C2" w:rsidRDefault="002E67C2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C2"/>
    <w:rsid w:val="00003C81"/>
    <w:rsid w:val="00057A99"/>
    <w:rsid w:val="0008322D"/>
    <w:rsid w:val="000D02C4"/>
    <w:rsid w:val="001F06ED"/>
    <w:rsid w:val="002D469E"/>
    <w:rsid w:val="002E67C2"/>
    <w:rsid w:val="003C3F52"/>
    <w:rsid w:val="003F6FAC"/>
    <w:rsid w:val="00467F82"/>
    <w:rsid w:val="004C24A6"/>
    <w:rsid w:val="00690325"/>
    <w:rsid w:val="006B5596"/>
    <w:rsid w:val="007A4C66"/>
    <w:rsid w:val="008971B9"/>
    <w:rsid w:val="00972633"/>
    <w:rsid w:val="00981B40"/>
    <w:rsid w:val="00A233CB"/>
    <w:rsid w:val="00A8110F"/>
    <w:rsid w:val="00A87EC6"/>
    <w:rsid w:val="00A92042"/>
    <w:rsid w:val="00B354A8"/>
    <w:rsid w:val="00BB5B72"/>
    <w:rsid w:val="00CD4DE3"/>
    <w:rsid w:val="00CF2ED9"/>
    <w:rsid w:val="00E82F8F"/>
    <w:rsid w:val="00EB45F1"/>
    <w:rsid w:val="00EC4156"/>
    <w:rsid w:val="00F2433B"/>
    <w:rsid w:val="00F746FD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690A"/>
  <w15:docId w15:val="{B9061EEF-8418-4838-977C-92C0845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7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03C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3C8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3C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3C81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69032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03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F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ua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Juridico - CAU/AC</cp:lastModifiedBy>
  <cp:revision>3</cp:revision>
  <dcterms:created xsi:type="dcterms:W3CDTF">2020-11-09T13:11:00Z</dcterms:created>
  <dcterms:modified xsi:type="dcterms:W3CDTF">2020-11-09T13:41:00Z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